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E40" w:rsidRDefault="00C51809">
      <w:pPr>
        <w:snapToGrid w:val="0"/>
        <w:spacing w:line="360" w:lineRule="auto"/>
        <w:jc w:val="center"/>
      </w:pPr>
      <w:bookmarkStart w:id="0" w:name="_GoBack"/>
      <w:bookmarkEnd w:id="0"/>
      <w:r>
        <w:rPr>
          <w:rFonts w:eastAsia="標楷體"/>
          <w:b/>
          <w:sz w:val="40"/>
          <w:szCs w:val="40"/>
        </w:rPr>
        <w:t>行政院農業委員會臺東區農業改良場</w:t>
      </w:r>
      <w:r>
        <w:rPr>
          <w:rFonts w:eastAsia="標楷體"/>
          <w:b/>
          <w:sz w:val="40"/>
          <w:szCs w:val="40"/>
        </w:rPr>
        <w:br/>
      </w:r>
      <w:r>
        <w:rPr>
          <w:rFonts w:ascii="標楷體" w:eastAsia="標楷體" w:hAnsi="標楷體"/>
          <w:b/>
          <w:sz w:val="40"/>
          <w:szCs w:val="40"/>
        </w:rPr>
        <w:t>原鄉友善耕作暨年度試驗研究成果研討會</w:t>
      </w:r>
    </w:p>
    <w:p w:rsidR="003B1E40" w:rsidRDefault="00C51809">
      <w:pPr>
        <w:widowControl/>
        <w:spacing w:line="0" w:lineRule="atLeast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活動資訊</w:t>
      </w:r>
    </w:p>
    <w:p w:rsidR="003B1E40" w:rsidRDefault="00C51809">
      <w:pPr>
        <w:snapToGrid w:val="0"/>
        <w:spacing w:line="520" w:lineRule="atLeast"/>
        <w:ind w:left="1777" w:right="43" w:hanging="1775"/>
      </w:pPr>
      <w:r>
        <w:rPr>
          <w:rFonts w:ascii="Wingdings 2" w:eastAsia="Wingdings 2" w:hAnsi="Wingdings 2" w:cs="Wingdings 2"/>
          <w:sz w:val="28"/>
          <w:szCs w:val="28"/>
        </w:rPr>
        <w:t></w:t>
      </w:r>
      <w:r>
        <w:rPr>
          <w:rFonts w:eastAsia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活動日期：</w:t>
      </w:r>
      <w:r>
        <w:rPr>
          <w:rFonts w:ascii="標楷體" w:eastAsia="標楷體" w:hAnsi="標楷體"/>
          <w:sz w:val="28"/>
          <w:szCs w:val="28"/>
        </w:rPr>
        <w:t>109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17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星期五</w:t>
      </w:r>
      <w:r>
        <w:rPr>
          <w:rFonts w:ascii="標楷體" w:eastAsia="標楷體" w:hAnsi="標楷體"/>
          <w:sz w:val="28"/>
          <w:szCs w:val="28"/>
        </w:rPr>
        <w:t xml:space="preserve">) </w:t>
      </w:r>
      <w:r>
        <w:rPr>
          <w:rFonts w:ascii="標楷體" w:eastAsia="標楷體" w:hAnsi="標楷體"/>
          <w:sz w:val="28"/>
          <w:szCs w:val="28"/>
        </w:rPr>
        <w:t>上午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/>
          <w:sz w:val="28"/>
          <w:szCs w:val="28"/>
        </w:rPr>
        <w:t>點至下午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點</w:t>
      </w:r>
      <w:r>
        <w:rPr>
          <w:rFonts w:ascii="標楷體" w:eastAsia="標楷體" w:hAnsi="標楷體"/>
          <w:sz w:val="28"/>
          <w:szCs w:val="28"/>
        </w:rPr>
        <w:t>50</w:t>
      </w:r>
      <w:r>
        <w:rPr>
          <w:rFonts w:ascii="標楷體" w:eastAsia="標楷體" w:hAnsi="標楷體"/>
          <w:sz w:val="28"/>
          <w:szCs w:val="28"/>
        </w:rPr>
        <w:t>分</w:t>
      </w:r>
    </w:p>
    <w:p w:rsidR="003B1E40" w:rsidRDefault="00C51809">
      <w:pPr>
        <w:snapToGrid w:val="0"/>
        <w:spacing w:line="520" w:lineRule="atLeast"/>
        <w:ind w:left="1777" w:right="43" w:hanging="1775"/>
      </w:pPr>
      <w:r>
        <w:rPr>
          <w:rFonts w:ascii="標楷體" w:eastAsia="標楷體" w:hAnsi="標楷體" w:cs="Wingdings 2"/>
          <w:sz w:val="28"/>
          <w:szCs w:val="28"/>
        </w:rPr>
        <w:t>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活動地點：行政院農業委員會臺東區農業改良場區域教學中心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樓會議室</w:t>
      </w:r>
    </w:p>
    <w:p w:rsidR="003B1E40" w:rsidRDefault="00C51809">
      <w:pPr>
        <w:snapToGrid w:val="0"/>
        <w:spacing w:line="520" w:lineRule="atLeast"/>
        <w:ind w:left="1777" w:right="43" w:hanging="1775"/>
      </w:pPr>
      <w:r>
        <w:rPr>
          <w:rFonts w:ascii="標楷體" w:eastAsia="標楷體" w:hAnsi="標楷體" w:cs="Wingdings 2"/>
          <w:sz w:val="28"/>
          <w:szCs w:val="28"/>
        </w:rPr>
        <w:t>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主辦單位：行政院農業委員會臺東區農業改良場</w:t>
      </w:r>
    </w:p>
    <w:p w:rsidR="003B1E40" w:rsidRDefault="00C51809">
      <w:pPr>
        <w:snapToGrid w:val="0"/>
        <w:spacing w:line="520" w:lineRule="atLeast"/>
        <w:ind w:left="1777" w:right="43" w:hanging="1775"/>
      </w:pPr>
      <w:r>
        <w:rPr>
          <w:rFonts w:ascii="標楷體" w:eastAsia="標楷體" w:hAnsi="標楷體" w:cs="Wingdings 2"/>
          <w:sz w:val="28"/>
          <w:szCs w:val="28"/>
        </w:rPr>
        <w:t>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報名方式：</w:t>
      </w: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/>
          <w:sz w:val="28"/>
          <w:szCs w:val="28"/>
        </w:rPr>
        <w:t>傳真報名表：</w:t>
      </w:r>
      <w:r>
        <w:rPr>
          <w:rFonts w:ascii="標楷體" w:eastAsia="標楷體" w:hAnsi="標楷體"/>
          <w:sz w:val="28"/>
          <w:szCs w:val="28"/>
        </w:rPr>
        <w:t>Fax</w:t>
      </w:r>
      <w:r>
        <w:rPr>
          <w:rFonts w:ascii="標楷體" w:eastAsia="標楷體" w:hAnsi="標楷體"/>
          <w:sz w:val="28"/>
          <w:szCs w:val="28"/>
        </w:rPr>
        <w:t>：（</w:t>
      </w:r>
      <w:r>
        <w:rPr>
          <w:rFonts w:ascii="標楷體" w:eastAsia="標楷體" w:hAnsi="標楷體"/>
          <w:sz w:val="28"/>
          <w:szCs w:val="28"/>
        </w:rPr>
        <w:t>089</w:t>
      </w:r>
      <w:r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/>
          <w:sz w:val="28"/>
          <w:szCs w:val="28"/>
        </w:rPr>
        <w:t>334267</w:t>
      </w:r>
    </w:p>
    <w:p w:rsidR="003B1E40" w:rsidRDefault="00C51809">
      <w:pPr>
        <w:snapToGrid w:val="0"/>
        <w:spacing w:line="520" w:lineRule="atLeast"/>
        <w:ind w:left="1777" w:right="43" w:hanging="177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2. </w:t>
      </w:r>
      <w:r>
        <w:rPr>
          <w:rFonts w:ascii="標楷體" w:eastAsia="標楷體" w:hAnsi="標楷體"/>
          <w:sz w:val="28"/>
          <w:szCs w:val="28"/>
        </w:rPr>
        <w:t>E-mail</w:t>
      </w:r>
      <w:r>
        <w:rPr>
          <w:rFonts w:ascii="標楷體" w:eastAsia="標楷體" w:hAnsi="標楷體"/>
          <w:sz w:val="28"/>
          <w:szCs w:val="28"/>
        </w:rPr>
        <w:t>報名表：</w:t>
      </w:r>
      <w:r>
        <w:rPr>
          <w:rFonts w:ascii="標楷體" w:eastAsia="標楷體" w:hAnsi="標楷體"/>
          <w:sz w:val="28"/>
          <w:szCs w:val="28"/>
        </w:rPr>
        <w:t>710@mail.ttdares.gov.tw</w:t>
      </w:r>
    </w:p>
    <w:p w:rsidR="003B1E40" w:rsidRDefault="00C51809">
      <w:pPr>
        <w:snapToGrid w:val="0"/>
        <w:spacing w:line="520" w:lineRule="atLeast"/>
        <w:ind w:left="1777" w:right="43" w:hanging="177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  <w:t>(</w:t>
      </w:r>
      <w:r>
        <w:rPr>
          <w:rFonts w:ascii="標楷體" w:eastAsia="標楷體" w:hAnsi="標楷體"/>
          <w:sz w:val="28"/>
          <w:szCs w:val="28"/>
        </w:rPr>
        <w:t>依報名順序受理，額滿為止</w:t>
      </w:r>
      <w:r>
        <w:rPr>
          <w:rFonts w:ascii="標楷體" w:eastAsia="標楷體" w:hAnsi="標楷體"/>
          <w:sz w:val="28"/>
          <w:szCs w:val="28"/>
        </w:rPr>
        <w:t>)</w:t>
      </w:r>
    </w:p>
    <w:p w:rsidR="003B1E40" w:rsidRDefault="00C51809">
      <w:pPr>
        <w:snapToGrid w:val="0"/>
        <w:spacing w:line="520" w:lineRule="atLeast"/>
        <w:ind w:left="1777" w:right="43" w:hanging="1775"/>
      </w:pPr>
      <w:r>
        <w:rPr>
          <w:rFonts w:ascii="標楷體" w:eastAsia="標楷體" w:hAnsi="標楷體" w:cs="Wingdings 2"/>
          <w:sz w:val="28"/>
          <w:szCs w:val="28"/>
        </w:rPr>
        <w:t>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聯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絡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人：郭玉娟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小姐</w:t>
      </w:r>
      <w:r>
        <w:rPr>
          <w:rFonts w:ascii="標楷體" w:eastAsia="標楷體" w:hAnsi="標楷體"/>
          <w:sz w:val="28"/>
          <w:szCs w:val="28"/>
        </w:rPr>
        <w:t xml:space="preserve"> / </w:t>
      </w:r>
      <w:r>
        <w:rPr>
          <w:rFonts w:ascii="標楷體" w:eastAsia="標楷體" w:hAnsi="標楷體"/>
          <w:sz w:val="28"/>
          <w:szCs w:val="28"/>
        </w:rPr>
        <w:t>電話：（</w:t>
      </w:r>
      <w:r>
        <w:rPr>
          <w:rFonts w:ascii="標楷體" w:eastAsia="標楷體" w:hAnsi="標楷體"/>
          <w:sz w:val="28"/>
          <w:szCs w:val="28"/>
        </w:rPr>
        <w:t>089</w:t>
      </w:r>
      <w:r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/>
          <w:sz w:val="28"/>
          <w:szCs w:val="28"/>
        </w:rPr>
        <w:t>325110 # 736</w:t>
      </w:r>
    </w:p>
    <w:p w:rsidR="003B1E40" w:rsidRDefault="00C51809">
      <w:pPr>
        <w:snapToGrid w:val="0"/>
        <w:spacing w:line="520" w:lineRule="atLeast"/>
        <w:ind w:left="1777" w:right="43" w:hanging="1775"/>
      </w:pPr>
      <w:r>
        <w:rPr>
          <w:rFonts w:ascii="標楷體" w:eastAsia="標楷體" w:hAnsi="標楷體" w:cs="Wingdings 2"/>
          <w:sz w:val="28"/>
          <w:szCs w:val="28"/>
        </w:rPr>
        <w:t>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報名期間：即日起至</w:t>
      </w:r>
      <w:r>
        <w:rPr>
          <w:rFonts w:ascii="標楷體" w:eastAsia="標楷體" w:hAnsi="標楷體"/>
          <w:sz w:val="28"/>
          <w:szCs w:val="28"/>
        </w:rPr>
        <w:t>109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星期四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下午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時截止</w:t>
      </w:r>
    </w:p>
    <w:p w:rsidR="003B1E40" w:rsidRDefault="00C51809">
      <w:r>
        <w:rPr>
          <w:rFonts w:ascii="標楷體" w:eastAsia="標楷體" w:hAnsi="標楷體" w:cs="Wingdings 2"/>
          <w:sz w:val="28"/>
          <w:szCs w:val="28"/>
        </w:rPr>
        <w:t>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行車路線：</w:t>
      </w:r>
    </w:p>
    <w:p w:rsidR="003B1E40" w:rsidRDefault="00C51809">
      <w:pPr>
        <w:jc w:val="center"/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2695578" cy="2152653"/>
            <wp:effectExtent l="19050" t="19050" r="28572" b="19047"/>
            <wp:docPr id="1" name="圖片 9" descr="新點陣圖影像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5578" cy="2152653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634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3B1E40" w:rsidRDefault="00C5180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行車路線（台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線）</w:t>
      </w:r>
    </w:p>
    <w:p w:rsidR="003B1E40" w:rsidRDefault="00C51809">
      <w:pPr>
        <w:ind w:left="708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南下：自台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線經中華大橋下橋後即直行進入臺東市區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此路段為中華路一段</w:t>
      </w:r>
      <w:r>
        <w:rPr>
          <w:rFonts w:ascii="標楷體" w:eastAsia="標楷體" w:hAnsi="標楷體"/>
          <w:sz w:val="28"/>
          <w:szCs w:val="28"/>
        </w:rPr>
        <w:t>)→(</w:t>
      </w:r>
      <w:r>
        <w:rPr>
          <w:rFonts w:ascii="標楷體" w:eastAsia="標楷體" w:hAnsi="標楷體"/>
          <w:sz w:val="28"/>
          <w:szCs w:val="28"/>
        </w:rPr>
        <w:t>往臺東大學產業創新園區方向行駛</w:t>
      </w:r>
      <w:r>
        <w:rPr>
          <w:rFonts w:ascii="標楷體" w:eastAsia="標楷體" w:hAnsi="標楷體"/>
          <w:sz w:val="28"/>
          <w:szCs w:val="28"/>
        </w:rPr>
        <w:t>)→</w:t>
      </w:r>
      <w:r>
        <w:rPr>
          <w:rFonts w:ascii="標楷體" w:eastAsia="標楷體" w:hAnsi="標楷體"/>
          <w:sz w:val="28"/>
          <w:szCs w:val="28"/>
        </w:rPr>
        <w:t>路程約</w:t>
      </w:r>
      <w:r>
        <w:rPr>
          <w:rFonts w:ascii="標楷體" w:eastAsia="標楷體" w:hAnsi="標楷體"/>
          <w:sz w:val="28"/>
          <w:szCs w:val="28"/>
        </w:rPr>
        <w:t>3.5KM</w:t>
      </w:r>
      <w:r>
        <w:rPr>
          <w:rFonts w:ascii="標楷體" w:eastAsia="標楷體" w:hAnsi="標楷體"/>
          <w:sz w:val="28"/>
          <w:szCs w:val="28"/>
        </w:rPr>
        <w:t>左側即到達本場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臺東大學產業創新園區正門口斜對面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3B1E40" w:rsidRDefault="00C51809">
      <w:pPr>
        <w:ind w:left="708" w:hanging="708"/>
        <w:jc w:val="both"/>
      </w:pPr>
      <w:r>
        <w:rPr>
          <w:rFonts w:ascii="標楷體" w:eastAsia="標楷體" w:hAnsi="標楷體"/>
          <w:sz w:val="28"/>
          <w:szCs w:val="28"/>
        </w:rPr>
        <w:t>北上：自台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線經豐源大橋下橋後即左轉進入臺東市區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此路段為中華路四段</w:t>
      </w:r>
      <w:r>
        <w:rPr>
          <w:rFonts w:ascii="標楷體" w:eastAsia="標楷體" w:hAnsi="標楷體"/>
          <w:sz w:val="28"/>
          <w:szCs w:val="28"/>
        </w:rPr>
        <w:t>)→(</w:t>
      </w:r>
      <w:r>
        <w:rPr>
          <w:rFonts w:ascii="標楷體" w:eastAsia="標楷體" w:hAnsi="標楷體"/>
          <w:sz w:val="28"/>
          <w:szCs w:val="28"/>
        </w:rPr>
        <w:t>往臺東大學產業創新園區方向行駛</w:t>
      </w:r>
      <w:r>
        <w:rPr>
          <w:rFonts w:ascii="標楷體" w:eastAsia="標楷體" w:hAnsi="標楷體"/>
          <w:sz w:val="28"/>
          <w:szCs w:val="28"/>
        </w:rPr>
        <w:t>)→</w:t>
      </w:r>
      <w:r>
        <w:rPr>
          <w:rFonts w:ascii="標楷體" w:eastAsia="標楷體" w:hAnsi="標楷體"/>
          <w:sz w:val="28"/>
          <w:szCs w:val="28"/>
        </w:rPr>
        <w:t>路程約</w:t>
      </w:r>
      <w:r>
        <w:rPr>
          <w:rFonts w:ascii="標楷體" w:eastAsia="標楷體" w:hAnsi="標楷體"/>
          <w:sz w:val="28"/>
          <w:szCs w:val="28"/>
        </w:rPr>
        <w:t>5.3KM</w:t>
      </w:r>
      <w:r>
        <w:rPr>
          <w:rFonts w:ascii="標楷體" w:eastAsia="標楷體" w:hAnsi="標楷體"/>
          <w:sz w:val="28"/>
          <w:szCs w:val="28"/>
        </w:rPr>
        <w:t>右側即到達本場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臺東大學產業創新園區正門口斜對面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sectPr w:rsidR="003B1E40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809" w:rsidRDefault="00C51809">
      <w:r>
        <w:separator/>
      </w:r>
    </w:p>
  </w:endnote>
  <w:endnote w:type="continuationSeparator" w:id="0">
    <w:p w:rsidR="00C51809" w:rsidRDefault="00C5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809" w:rsidRDefault="00C51809">
      <w:r>
        <w:rPr>
          <w:color w:val="000000"/>
        </w:rPr>
        <w:separator/>
      </w:r>
    </w:p>
  </w:footnote>
  <w:footnote w:type="continuationSeparator" w:id="0">
    <w:p w:rsidR="00C51809" w:rsidRDefault="00C51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B1E40"/>
    <w:rsid w:val="003B1E40"/>
    <w:rsid w:val="00C51809"/>
    <w:rsid w:val="00F7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AA2474-88AD-4CD4-8226-CDA6237B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台東場王誌偉</dc:creator>
  <dc:description/>
  <cp:lastModifiedBy>蘇庭筠</cp:lastModifiedBy>
  <cp:revision>2</cp:revision>
  <dcterms:created xsi:type="dcterms:W3CDTF">2020-01-02T08:03:00Z</dcterms:created>
  <dcterms:modified xsi:type="dcterms:W3CDTF">2020-01-02T08:03:00Z</dcterms:modified>
</cp:coreProperties>
</file>